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RDefault="003D73FD" w:rsidP="003D73FD">
          <w:pPr>
            <w:spacing w:after="0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ulici</w:t>
          </w:r>
        </w:p>
      </w:sdtContent>
    </w:sdt>
    <w:p w:rsidR="003D73FD" w:rsidRDefault="00470A70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PlaceholderText"/>
            </w:rPr>
            <w:t xml:space="preserve">Klikněte sem a zadejte </w:t>
          </w:r>
          <w:r w:rsidR="00117A06">
            <w:rPr>
              <w:rStyle w:val="Placeholder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PlaceholderText"/>
            </w:rPr>
            <w:t xml:space="preserve">Klikněte sem a zadejte </w:t>
          </w:r>
          <w:r w:rsidR="003D73FD">
            <w:rPr>
              <w:rStyle w:val="Placeholder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město</w:t>
          </w:r>
        </w:sdtContent>
      </w:sdt>
      <w:r>
        <w:t xml:space="preserve">, dne </w:t>
      </w:r>
      <w:bookmarkStart w:id="0" w:name="_GoBack"/>
      <w:bookmarkEnd w:id="0"/>
      <w:r w:rsidR="009E7577">
        <w:fldChar w:fldCharType="begin"/>
      </w:r>
      <w:r w:rsidR="009E7577">
        <w:instrText xml:space="preserve"> DATE   \* MERGEFORMAT </w:instrText>
      </w:r>
      <w:r w:rsidR="009E7577">
        <w:fldChar w:fldCharType="separate"/>
      </w:r>
      <w:r w:rsidR="00470A70">
        <w:rPr>
          <w:noProof/>
        </w:rPr>
        <w:t>20.07.16</w:t>
      </w:r>
      <w:r w:rsidR="009E7577">
        <w:rPr>
          <w:noProof/>
        </w:rPr>
        <w:fldChar w:fldCharType="end"/>
      </w:r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Placeholder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Placeholder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Placeholder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77" w:rsidRDefault="009E7577" w:rsidP="00151B5D">
      <w:pPr>
        <w:spacing w:after="0" w:line="240" w:lineRule="auto"/>
      </w:pPr>
      <w:r>
        <w:separator/>
      </w:r>
    </w:p>
  </w:endnote>
  <w:endnote w:type="continuationSeparator" w:id="0">
    <w:p w:rsidR="009E7577" w:rsidRDefault="009E7577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77" w:rsidRDefault="009E7577" w:rsidP="00151B5D">
      <w:pPr>
        <w:spacing w:after="0" w:line="240" w:lineRule="auto"/>
      </w:pPr>
      <w:r>
        <w:separator/>
      </w:r>
    </w:p>
  </w:footnote>
  <w:footnote w:type="continuationSeparator" w:id="0">
    <w:p w:rsidR="009E7577" w:rsidRDefault="009E7577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Header"/>
    </w:pPr>
    <w:r>
      <w:rPr>
        <w:noProof/>
        <w:lang w:val="en-US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0A70"/>
    <w:rsid w:val="004746E3"/>
    <w:rsid w:val="004F6D51"/>
    <w:rsid w:val="005C7C07"/>
    <w:rsid w:val="00607AD3"/>
    <w:rsid w:val="006709B8"/>
    <w:rsid w:val="007970E2"/>
    <w:rsid w:val="008E28B9"/>
    <w:rsid w:val="009020B7"/>
    <w:rsid w:val="009E7577"/>
    <w:rsid w:val="00A43F34"/>
    <w:rsid w:val="00B62CFA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B5D"/>
  </w:style>
  <w:style w:type="paragraph" w:styleId="Footer">
    <w:name w:val="footer"/>
    <w:basedOn w:val="Normal"/>
    <w:link w:val="Footer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B5D"/>
  </w:style>
  <w:style w:type="paragraph" w:styleId="BalloonText">
    <w:name w:val="Balloon Text"/>
    <w:basedOn w:val="Normal"/>
    <w:link w:val="BalloonText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73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C7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B5D"/>
  </w:style>
  <w:style w:type="paragraph" w:styleId="Footer">
    <w:name w:val="footer"/>
    <w:basedOn w:val="Normal"/>
    <w:link w:val="Footer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B5D"/>
  </w:style>
  <w:style w:type="paragraph" w:styleId="BalloonText">
    <w:name w:val="Balloon Text"/>
    <w:basedOn w:val="Normal"/>
    <w:link w:val="BalloonText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73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C7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Placeholder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Placeholder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Placeholder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7C5EB8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dom</cp:lastModifiedBy>
  <cp:revision>2</cp:revision>
  <dcterms:created xsi:type="dcterms:W3CDTF">2016-07-20T10:44:00Z</dcterms:created>
  <dcterms:modified xsi:type="dcterms:W3CDTF">2016-07-20T10:44:00Z</dcterms:modified>
</cp:coreProperties>
</file>